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EAC" w:rsidRPr="00BA140B" w:rsidRDefault="00031EAC" w:rsidP="00031EAC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230203" w:rsidRPr="00031EAC" w:rsidRDefault="00230203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30203" w:rsidRPr="00031EAC" w:rsidRDefault="00230203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30203" w:rsidRPr="00031EAC" w:rsidRDefault="00031EAC" w:rsidP="00230203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230203" w:rsidRPr="00031EA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230203" w:rsidRPr="00031EA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3A6136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3A6136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3A6136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</w:p>
    <w:p w:rsidR="003A6136" w:rsidRPr="00031EAC" w:rsidRDefault="00031EAC" w:rsidP="003A613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230203" w:rsidRPr="00031EA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</w:p>
    <w:p w:rsidR="00230203" w:rsidRDefault="00031EAC" w:rsidP="0023020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финансирање</w:t>
      </w:r>
      <w:r w:rsidR="00230203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тероризма</w:t>
      </w:r>
    </w:p>
    <w:p w:rsidR="00190872" w:rsidRPr="00031EAC" w:rsidRDefault="00190872" w:rsidP="002302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30203" w:rsidRPr="00031EAC" w:rsidRDefault="00230203" w:rsidP="00230203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230203" w:rsidRPr="00031EAC" w:rsidRDefault="00031EAC" w:rsidP="00230203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230203" w:rsidRPr="00031EAC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230203" w:rsidRPr="00031EAC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230203" w:rsidRPr="00031EAC" w:rsidRDefault="00230203" w:rsidP="0023020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031EAC" w:rsidRPr="008C259E" w:rsidRDefault="00031EAC" w:rsidP="00031EAC">
      <w:pPr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031EAC" w:rsidRPr="008C259E" w:rsidRDefault="00031EAC" w:rsidP="00031EAC">
      <w:pPr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031EAC" w:rsidRPr="008C259E" w:rsidRDefault="00031EAC" w:rsidP="00031EAC">
      <w:pPr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031EAC" w:rsidRPr="008C259E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31EAC" w:rsidRPr="006002BB" w:rsidRDefault="00031EAC" w:rsidP="00031EA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230203" w:rsidRPr="00031EAC" w:rsidRDefault="00230203" w:rsidP="0023020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77350D" w:rsidRPr="00031EAC" w:rsidRDefault="0077350D" w:rsidP="00C90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7F5131" w:rsidRPr="00031EAC" w:rsidRDefault="00031EAC" w:rsidP="00031EAC">
      <w:pPr>
        <w:pStyle w:val="ListParagraph"/>
        <w:keepNext/>
        <w:keepLines/>
        <w:numPr>
          <w:ilvl w:val="0"/>
          <w:numId w:val="8"/>
        </w:numPr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Листа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индикатора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за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препознавање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сумњивих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активности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у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вези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са</w:t>
      </w:r>
      <w:r w:rsidR="00E36E07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финансирањем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>тероризма</w:t>
      </w:r>
      <w:r w:rsidR="007F5131" w:rsidRPr="00031EAC">
        <w:rPr>
          <w:rFonts w:ascii="Times New Roman" w:eastAsia="Calibri" w:hAnsi="Times New Roman" w:cs="Times New Roman"/>
          <w:b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 </w:t>
      </w:r>
    </w:p>
    <w:p w:rsidR="009A647E" w:rsidRPr="00031EAC" w:rsidRDefault="009A647E" w:rsidP="009A647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545AAD" w:rsidRPr="00031EAC" w:rsidRDefault="00031EAC" w:rsidP="00545AAD">
      <w:pPr>
        <w:keepNext/>
        <w:keepLines/>
        <w:numPr>
          <w:ilvl w:val="0"/>
          <w:numId w:val="9"/>
        </w:numPr>
        <w:suppressAutoHyphens/>
        <w:autoSpaceDE w:val="0"/>
        <w:spacing w:after="0" w:line="240" w:lineRule="auto"/>
        <w:ind w:left="426" w:firstLine="0"/>
        <w:jc w:val="both"/>
        <w:outlineLvl w:val="2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  <w:bookmarkStart w:id="0" w:name="_GoBack"/>
      <w:bookmarkEnd w:id="0"/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Листе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Савјета безбједности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Уједињених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нација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(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УН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)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Европске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уније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(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ЕУ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)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подацима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физичких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правних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лица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повезаних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тероризмом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финансирањем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тероризма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којима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наметнуте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финансијске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санкције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ограничења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.</w:t>
      </w:r>
    </w:p>
    <w:p w:rsidR="00545AAD" w:rsidRPr="00031EAC" w:rsidRDefault="00031EAC" w:rsidP="00545AAD">
      <w:pPr>
        <w:keepNext/>
        <w:keepLines/>
        <w:suppressAutoHyphens/>
        <w:autoSpaceDE w:val="0"/>
        <w:spacing w:before="40" w:after="0" w:line="240" w:lineRule="auto"/>
        <w:ind w:left="709"/>
        <w:outlineLvl w:val="2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Приступ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листама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могуће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је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извршити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путем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сљедећих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интернет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адреса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:</w:t>
      </w:r>
    </w:p>
    <w:p w:rsidR="00545AAD" w:rsidRPr="00031EAC" w:rsidRDefault="00031EAC" w:rsidP="00545AAD">
      <w:pPr>
        <w:numPr>
          <w:ilvl w:val="1"/>
          <w:numId w:val="10"/>
        </w:num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Листа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Савјета безбједности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УН</w:t>
      </w:r>
    </w:p>
    <w:p w:rsidR="00F41625" w:rsidRPr="00031EAC" w:rsidRDefault="00031EAC" w:rsidP="00545AAD">
      <w:pPr>
        <w:suppressAutoHyphens/>
        <w:autoSpaceDE w:val="0"/>
        <w:spacing w:after="0" w:line="240" w:lineRule="auto"/>
        <w:ind w:left="1440"/>
        <w:contextualSpacing/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https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://www.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un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.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org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/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securit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y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council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/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content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/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un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-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sc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-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consolidated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-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list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  <w:t>;</w:t>
      </w:r>
    </w:p>
    <w:p w:rsidR="00545AAD" w:rsidRPr="00031EAC" w:rsidRDefault="00031EAC" w:rsidP="00545AAD">
      <w:pPr>
        <w:numPr>
          <w:ilvl w:val="1"/>
          <w:numId w:val="10"/>
        </w:num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BA" w:eastAsia="zh-CN"/>
        </w:rPr>
        <w:t>Листа ЕУ</w:t>
      </w:r>
    </w:p>
    <w:p w:rsidR="00545AAD" w:rsidRPr="00031EAC" w:rsidRDefault="00190872" w:rsidP="00545AAD">
      <w:pPr>
        <w:suppressAutoHyphens/>
        <w:autoSpaceDE w:val="0"/>
        <w:spacing w:after="0" w:line="240" w:lineRule="auto"/>
        <w:ind w:left="1440"/>
        <w:contextualSpacing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  <w:hyperlink r:id="rId5" w:history="1"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https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://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data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.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europa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.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eu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/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data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/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datasets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/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consolidated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list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of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persons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groups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and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entities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subject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to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eu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financial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-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sanctions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?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locale</w:t>
        </w:r>
        <w:r w:rsidR="00545AAD" w:rsidRP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=</w:t>
        </w:r>
        <w:r w:rsidR="00031EAC">
          <w:rPr>
            <w:rFonts w:ascii="Times New Roman" w:eastAsia="Calibri" w:hAnsi="Times New Roman" w:cs="Times New Roman"/>
            <w:noProof/>
            <w:color w:val="0563C1" w:themeColor="hyperlink"/>
            <w:sz w:val="24"/>
            <w:szCs w:val="24"/>
            <w:u w:val="single"/>
            <w:lang w:eastAsia="zh-CN"/>
          </w:rPr>
          <w:t>en</w:t>
        </w:r>
      </w:hyperlink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;</w:t>
      </w:r>
    </w:p>
    <w:p w:rsidR="00545AAD" w:rsidRPr="00031EAC" w:rsidRDefault="00031EAC" w:rsidP="00031EAC">
      <w:pPr>
        <w:pStyle w:val="ListParagraph"/>
        <w:keepNext/>
        <w:keepLines/>
        <w:numPr>
          <w:ilvl w:val="0"/>
          <w:numId w:val="9"/>
        </w:numPr>
        <w:spacing w:after="0" w:line="240" w:lineRule="auto"/>
        <w:ind w:left="709" w:hanging="283"/>
        <w:jc w:val="both"/>
        <w:outlineLvl w:val="2"/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Поред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наведеног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сљедећи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индикатори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могу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указивати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>активности</w:t>
      </w:r>
      <w:r w:rsidR="00545AAD" w:rsidRPr="00031EAC"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>у</w:t>
      </w:r>
      <w:r w:rsidR="00545AAD" w:rsidRPr="00031EAC"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>вези</w:t>
      </w:r>
      <w:r w:rsidR="00545AAD" w:rsidRPr="00031EAC"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>са</w:t>
      </w:r>
      <w:r w:rsidR="00E36E07" w:rsidRPr="00031EAC"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>финансирањем</w:t>
      </w:r>
      <w:r w:rsidR="00545AAD" w:rsidRPr="00031EAC"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 xml:space="preserve">   </w:t>
      </w:r>
      <w:r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>тероризма</w:t>
      </w:r>
      <w:r w:rsidR="00545AAD" w:rsidRPr="00031EAC">
        <w:rPr>
          <w:rFonts w:ascii="Times New Roman" w:eastAsia="Calibri" w:hAnsi="Times New Roman" w:cs="Times New Roman"/>
          <w:bCs/>
          <w:iCs/>
          <w:noProof/>
          <w:color w:val="000000" w:themeColor="text1"/>
          <w:sz w:val="24"/>
          <w:szCs w:val="24"/>
          <w:lang w:val="sr-Cyrl-CS" w:eastAsia="zh-CN"/>
        </w:rPr>
        <w:t>:</w:t>
      </w:r>
    </w:p>
    <w:p w:rsidR="00545AAD" w:rsidRPr="00031EAC" w:rsidRDefault="00545AAD" w:rsidP="00545AAD">
      <w:pPr>
        <w:suppressAutoHyphens/>
        <w:autoSpaceDE w:val="0"/>
        <w:spacing w:after="0" w:line="240" w:lineRule="auto"/>
        <w:contextualSpacing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545AAD" w:rsidRPr="00031EAC" w:rsidRDefault="00031EAC" w:rsidP="00031EAC">
      <w:pPr>
        <w:pStyle w:val="ListParagraph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Клијент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има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више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рачуна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које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прима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мање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износе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новца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Изјаве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подаци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поступку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дубинске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анализе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неконзистентни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Клијент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има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адресу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или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сједиште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земљи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из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које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долазе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лица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листе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ЕУ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Клијент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се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налази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на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ЕУ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 </w:t>
      </w:r>
      <w:r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>листи</w:t>
      </w:r>
      <w:r w:rsidR="00545AAD" w:rsidRPr="00031EAC"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  <w:t xml:space="preserve">; 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отвара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отворено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подупире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циљеве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терористичке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отвара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терористичком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организацијом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прима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мање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Изјаве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подаци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дубинске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анализе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неконзистентни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Велики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овлаштених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лица 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рачуну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ог лица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даљем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тексту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адресу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сједиште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земљи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долазе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УН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Консолид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оване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листе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налази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УН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Консолид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ованој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листи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Употреба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скупих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финансијских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услуга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иако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та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услуга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могла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направити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мањим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трошковима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провизијама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нпр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="00545AAD" w:rsidRPr="00031EAC">
        <w:rPr>
          <w:rFonts w:ascii="Times New Roman" w:hAnsi="Times New Roman" w:cs="Times New Roman"/>
          <w:noProof/>
          <w:sz w:val="24"/>
          <w:szCs w:val="24"/>
        </w:rPr>
        <w:t>W</w:t>
      </w:r>
      <w:r>
        <w:rPr>
          <w:rFonts w:ascii="Times New Roman" w:hAnsi="Times New Roman" w:cs="Times New Roman"/>
          <w:noProof/>
          <w:sz w:val="24"/>
          <w:szCs w:val="24"/>
        </w:rPr>
        <w:t>estern</w:t>
      </w:r>
      <w:r w:rsidR="00545AAD" w:rsidRPr="00031EA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Union</w:t>
      </w:r>
      <w:r w:rsidR="00545AAD" w:rsidRPr="00031EAC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</w:rPr>
        <w:t>Mone</w:t>
      </w:r>
      <w:r w:rsidR="00545AAD" w:rsidRPr="00031EAC">
        <w:rPr>
          <w:rFonts w:ascii="Times New Roman" w:hAnsi="Times New Roman" w:cs="Times New Roman"/>
          <w:noProof/>
          <w:sz w:val="24"/>
          <w:szCs w:val="24"/>
        </w:rPr>
        <w:t>y</w:t>
      </w:r>
      <w:r>
        <w:rPr>
          <w:rFonts w:ascii="Times New Roman" w:hAnsi="Times New Roman" w:cs="Times New Roman"/>
          <w:noProof/>
          <w:sz w:val="24"/>
          <w:szCs w:val="24"/>
        </w:rPr>
        <w:t>gram</w:t>
      </w:r>
      <w:r w:rsidR="00545AAD" w:rsidRPr="00031EA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сл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.);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Код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употребљавају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ријетки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вриједносни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папири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заложнице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чекови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др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.)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испуњени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неформалним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записима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иницијалима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знаковима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издаје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годишњи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рачуноводствени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налаз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Високи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необјашњиви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рачуни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трошкове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дјелатношћу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нема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програма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добивању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потрошњи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донација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нема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докумената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E36E07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општ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им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административним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радњама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одлукама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политикама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дјеловања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нема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механизме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провјере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ли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донације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стигле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правог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корисника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Високи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износи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донација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само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једн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ог лица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Донације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намијењене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врло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уском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кругу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људи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циљевима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којих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основана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трансфери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средства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државу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регију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којих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долазе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лица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УН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Консолидоване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листе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Значајан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дио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финансијских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држи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готовини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45AAD" w:rsidRPr="00031EAC" w:rsidRDefault="00031EAC" w:rsidP="00031EA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средства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НПО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налазе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рачунима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физичких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545AAD" w:rsidRPr="00031EAC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545AAD" w:rsidRPr="00031EAC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545AAD" w:rsidRPr="00031EAC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545AAD" w:rsidRPr="00031EAC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545AAD" w:rsidRPr="00031EAC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545AAD" w:rsidRPr="00031EAC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F41625" w:rsidRPr="00031EAC" w:rsidRDefault="00190872" w:rsidP="00545AAD">
      <w:pPr>
        <w:suppressAutoHyphens/>
        <w:autoSpaceDE w:val="0"/>
        <w:spacing w:after="0" w:line="240" w:lineRule="auto"/>
        <w:ind w:left="142" w:firstLine="425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545AAD" w:rsidRPr="00031EAC" w:rsidRDefault="00545AAD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p w:rsidR="009A647E" w:rsidRPr="00031EAC" w:rsidRDefault="009A647E" w:rsidP="00545AAD">
      <w:pPr>
        <w:suppressAutoHyphens/>
        <w:autoSpaceDE w:val="0"/>
        <w:spacing w:after="0" w:line="240" w:lineRule="auto"/>
        <w:ind w:left="142" w:firstLine="425"/>
        <w:jc w:val="both"/>
        <w:rPr>
          <w:rFonts w:ascii="Times New Roman" w:eastAsia="Calibri" w:hAnsi="Times New Roman" w:cs="Times New Roman"/>
          <w:noProof/>
          <w:color w:val="000000"/>
          <w:sz w:val="24"/>
          <w:szCs w:val="24"/>
          <w:lang w:val="sr-Cyrl-CS" w:eastAsia="zh-CN"/>
        </w:rPr>
      </w:pPr>
    </w:p>
    <w:sectPr w:rsidR="009A647E" w:rsidRPr="00031E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43216"/>
    <w:multiLevelType w:val="hybridMultilevel"/>
    <w:tmpl w:val="3C226C2C"/>
    <w:lvl w:ilvl="0" w:tplc="C9FC3DA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573FA"/>
    <w:multiLevelType w:val="hybridMultilevel"/>
    <w:tmpl w:val="4B9AB6BC"/>
    <w:lvl w:ilvl="0" w:tplc="6838BE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6D0007C"/>
    <w:multiLevelType w:val="hybridMultilevel"/>
    <w:tmpl w:val="6FD836E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1C1A0019">
      <w:start w:val="1"/>
      <w:numFmt w:val="lowerLetter"/>
      <w:lvlText w:val="%2."/>
      <w:lvlJc w:val="left"/>
      <w:pPr>
        <w:ind w:left="1866" w:hanging="360"/>
      </w:pPr>
    </w:lvl>
    <w:lvl w:ilvl="2" w:tplc="1C1A001B">
      <w:start w:val="1"/>
      <w:numFmt w:val="lowerRoman"/>
      <w:lvlText w:val="%3."/>
      <w:lvlJc w:val="right"/>
      <w:pPr>
        <w:ind w:left="2586" w:hanging="180"/>
      </w:pPr>
    </w:lvl>
    <w:lvl w:ilvl="3" w:tplc="1C1A000F" w:tentative="1">
      <w:start w:val="1"/>
      <w:numFmt w:val="decimal"/>
      <w:lvlText w:val="%4."/>
      <w:lvlJc w:val="left"/>
      <w:pPr>
        <w:ind w:left="3306" w:hanging="360"/>
      </w:pPr>
    </w:lvl>
    <w:lvl w:ilvl="4" w:tplc="1C1A0019" w:tentative="1">
      <w:start w:val="1"/>
      <w:numFmt w:val="lowerLetter"/>
      <w:lvlText w:val="%5."/>
      <w:lvlJc w:val="left"/>
      <w:pPr>
        <w:ind w:left="4026" w:hanging="360"/>
      </w:pPr>
    </w:lvl>
    <w:lvl w:ilvl="5" w:tplc="1C1A001B" w:tentative="1">
      <w:start w:val="1"/>
      <w:numFmt w:val="lowerRoman"/>
      <w:lvlText w:val="%6."/>
      <w:lvlJc w:val="right"/>
      <w:pPr>
        <w:ind w:left="4746" w:hanging="180"/>
      </w:pPr>
    </w:lvl>
    <w:lvl w:ilvl="6" w:tplc="1C1A000F" w:tentative="1">
      <w:start w:val="1"/>
      <w:numFmt w:val="decimal"/>
      <w:lvlText w:val="%7."/>
      <w:lvlJc w:val="left"/>
      <w:pPr>
        <w:ind w:left="5466" w:hanging="360"/>
      </w:pPr>
    </w:lvl>
    <w:lvl w:ilvl="7" w:tplc="1C1A0019" w:tentative="1">
      <w:start w:val="1"/>
      <w:numFmt w:val="lowerLetter"/>
      <w:lvlText w:val="%8."/>
      <w:lvlJc w:val="left"/>
      <w:pPr>
        <w:ind w:left="6186" w:hanging="360"/>
      </w:pPr>
    </w:lvl>
    <w:lvl w:ilvl="8" w:tplc="1C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C154276"/>
    <w:multiLevelType w:val="hybridMultilevel"/>
    <w:tmpl w:val="F1FAA8EE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B738B"/>
    <w:multiLevelType w:val="multilevel"/>
    <w:tmpl w:val="227C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535741"/>
    <w:multiLevelType w:val="hybridMultilevel"/>
    <w:tmpl w:val="5504F0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332186"/>
    <w:multiLevelType w:val="hybridMultilevel"/>
    <w:tmpl w:val="01DEE034"/>
    <w:lvl w:ilvl="0" w:tplc="E92A7E66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aj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91C5EB5"/>
    <w:multiLevelType w:val="hybridMultilevel"/>
    <w:tmpl w:val="324262A0"/>
    <w:lvl w:ilvl="0" w:tplc="32BEFB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80" w:hanging="360"/>
      </w:pPr>
    </w:lvl>
    <w:lvl w:ilvl="2" w:tplc="101A001B" w:tentative="1">
      <w:start w:val="1"/>
      <w:numFmt w:val="lowerRoman"/>
      <w:lvlText w:val="%3."/>
      <w:lvlJc w:val="right"/>
      <w:pPr>
        <w:ind w:left="1800" w:hanging="180"/>
      </w:pPr>
    </w:lvl>
    <w:lvl w:ilvl="3" w:tplc="101A000F" w:tentative="1">
      <w:start w:val="1"/>
      <w:numFmt w:val="decimal"/>
      <w:lvlText w:val="%4."/>
      <w:lvlJc w:val="left"/>
      <w:pPr>
        <w:ind w:left="2520" w:hanging="360"/>
      </w:pPr>
    </w:lvl>
    <w:lvl w:ilvl="4" w:tplc="101A0019" w:tentative="1">
      <w:start w:val="1"/>
      <w:numFmt w:val="lowerLetter"/>
      <w:lvlText w:val="%5."/>
      <w:lvlJc w:val="left"/>
      <w:pPr>
        <w:ind w:left="3240" w:hanging="360"/>
      </w:pPr>
    </w:lvl>
    <w:lvl w:ilvl="5" w:tplc="101A001B" w:tentative="1">
      <w:start w:val="1"/>
      <w:numFmt w:val="lowerRoman"/>
      <w:lvlText w:val="%6."/>
      <w:lvlJc w:val="right"/>
      <w:pPr>
        <w:ind w:left="3960" w:hanging="180"/>
      </w:pPr>
    </w:lvl>
    <w:lvl w:ilvl="6" w:tplc="101A000F" w:tentative="1">
      <w:start w:val="1"/>
      <w:numFmt w:val="decimal"/>
      <w:lvlText w:val="%7."/>
      <w:lvlJc w:val="left"/>
      <w:pPr>
        <w:ind w:left="4680" w:hanging="360"/>
      </w:pPr>
    </w:lvl>
    <w:lvl w:ilvl="7" w:tplc="101A0019" w:tentative="1">
      <w:start w:val="1"/>
      <w:numFmt w:val="lowerLetter"/>
      <w:lvlText w:val="%8."/>
      <w:lvlJc w:val="left"/>
      <w:pPr>
        <w:ind w:left="5400" w:hanging="360"/>
      </w:pPr>
    </w:lvl>
    <w:lvl w:ilvl="8" w:tplc="10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51D5E6B"/>
    <w:multiLevelType w:val="hybridMultilevel"/>
    <w:tmpl w:val="4A1C8018"/>
    <w:lvl w:ilvl="0" w:tplc="D2D49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ED7001B"/>
    <w:multiLevelType w:val="hybridMultilevel"/>
    <w:tmpl w:val="93C45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6D4B6B"/>
    <w:multiLevelType w:val="hybridMultilevel"/>
    <w:tmpl w:val="035EA9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5"/>
  </w:num>
  <w:num w:numId="6">
    <w:abstractNumId w:val="10"/>
  </w:num>
  <w:num w:numId="7">
    <w:abstractNumId w:val="9"/>
  </w:num>
  <w:num w:numId="8">
    <w:abstractNumId w:val="1"/>
  </w:num>
  <w:num w:numId="9">
    <w:abstractNumId w:val="3"/>
  </w:num>
  <w:num w:numId="10">
    <w:abstractNumId w:val="12"/>
  </w:num>
  <w:num w:numId="11">
    <w:abstractNumId w:val="0"/>
  </w:num>
  <w:num w:numId="1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7E"/>
    <w:rsid w:val="00031EAC"/>
    <w:rsid w:val="001016BA"/>
    <w:rsid w:val="00190872"/>
    <w:rsid w:val="00230203"/>
    <w:rsid w:val="003240AA"/>
    <w:rsid w:val="00375558"/>
    <w:rsid w:val="003A6136"/>
    <w:rsid w:val="00545AAD"/>
    <w:rsid w:val="0077350D"/>
    <w:rsid w:val="007F5131"/>
    <w:rsid w:val="008B5C18"/>
    <w:rsid w:val="009A647E"/>
    <w:rsid w:val="00C90C8A"/>
    <w:rsid w:val="00CC5612"/>
    <w:rsid w:val="00D3765E"/>
    <w:rsid w:val="00E3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59D2C"/>
  <w15:chartTrackingRefBased/>
  <w15:docId w15:val="{078340FF-AA00-4930-A72F-8A0D66A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4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61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C90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ata.europa.eu/data/datasets/consolidated-list-of-persons-groups-and-entities-subject-to-eu-financial-sanctions?locale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6</cp:revision>
  <cp:lastPrinted>2026-02-20T08:38:00Z</cp:lastPrinted>
  <dcterms:created xsi:type="dcterms:W3CDTF">2026-03-29T22:28:00Z</dcterms:created>
  <dcterms:modified xsi:type="dcterms:W3CDTF">2026-05-27T08:37:00Z</dcterms:modified>
</cp:coreProperties>
</file>